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1A2" w:rsidRPr="00E461A2" w:rsidRDefault="00E461A2" w:rsidP="00E46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Согласовано:                                                                              Утверждаю:</w:t>
      </w:r>
    </w:p>
    <w:p w:rsidR="00E461A2" w:rsidRPr="00E461A2" w:rsidRDefault="00E461A2" w:rsidP="00E46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Совет родителей                                                      </w:t>
      </w:r>
      <w:r w:rsidR="00F43A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 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Заведующий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МК</w:t>
      </w: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ДОУ</w:t>
      </w:r>
      <w:r w:rsidR="00F43A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gramStart"/>
      <w:r w:rsidR="00F43A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.К</w:t>
      </w:r>
      <w:proofErr w:type="gramEnd"/>
      <w:r w:rsidR="00F43A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орчаг</w:t>
      </w:r>
      <w:proofErr w:type="spellEnd"/>
    </w:p>
    <w:p w:rsidR="00E461A2" w:rsidRPr="00E461A2" w:rsidRDefault="00E461A2" w:rsidP="00E46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01.09</w:t>
      </w: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.2014                                                                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             </w:t>
      </w:r>
      <w:r w:rsidR="00F43A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_________</w:t>
      </w:r>
      <w:proofErr w:type="spellStart"/>
      <w:r w:rsidR="00F43A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И.Абдиева</w:t>
      </w:r>
      <w:proofErr w:type="spellEnd"/>
      <w:r w:rsidR="00F43A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01.09</w:t>
      </w: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.2014 приказ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№7</w:t>
      </w: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E461A2" w:rsidRDefault="00E461A2" w:rsidP="00E461A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C528B" w:rsidRDefault="009C528B" w:rsidP="00E461A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C528B" w:rsidRDefault="009C528B" w:rsidP="00E461A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E461A2" w:rsidRPr="009C528B" w:rsidRDefault="00E461A2" w:rsidP="00E461A2">
      <w:pPr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C528B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Положение</w:t>
      </w:r>
      <w:r w:rsidRPr="009C528B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 </w:t>
      </w:r>
      <w:r w:rsidRPr="009C528B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о порядке и основания перевода, отчисления и восстановления обучающихся (воспи</w:t>
      </w:r>
      <w:r w:rsidR="00F43AEC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танников) МКДОУ детского сада</w:t>
      </w:r>
      <w:r w:rsidRPr="009C528B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9C528B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с</w:t>
      </w:r>
      <w:proofErr w:type="gramStart"/>
      <w:r w:rsidRPr="009C528B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.</w:t>
      </w:r>
      <w:r w:rsidR="00F43AEC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К</w:t>
      </w:r>
      <w:proofErr w:type="gramEnd"/>
      <w:r w:rsidR="00F43AEC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орчаг</w:t>
      </w:r>
      <w:proofErr w:type="spellEnd"/>
    </w:p>
    <w:p w:rsidR="00E461A2" w:rsidRPr="00E461A2" w:rsidRDefault="00E461A2" w:rsidP="00E46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1.1. Настоящее положение разработано в соответствии с Федеральным Законом №273-ФЗ от 29.12.2012 “Об образовании в Р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оссийской Федерации”</w:t>
      </w:r>
      <w:r w:rsidR="00F43A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Уставом МКДОУ детского сада </w:t>
      </w: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="00F43A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proofErr w:type="gramEnd"/>
      <w:r w:rsidR="00F43AE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орчаг</w:t>
      </w:r>
      <w:proofErr w:type="spellEnd"/>
    </w:p>
    <w:p w:rsidR="009C528B" w:rsidRDefault="00E461A2" w:rsidP="009C528B">
      <w:pPr>
        <w:jc w:val="center"/>
        <w:rPr>
          <w:b/>
          <w:sz w:val="28"/>
          <w:szCs w:val="28"/>
        </w:rPr>
      </w:pP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1.2. Данный документ регулирует порядок и основания перевода, отчисления и восстановления несовершеннолетних обучающихся </w:t>
      </w:r>
      <w:r w:rsidRPr="00E461A2">
        <w:rPr>
          <w:rFonts w:ascii="Trebuchet MS" w:eastAsia="Times New Roman" w:hAnsi="Trebuchet MS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(воспитанников) муниципального казенного дошкольного образовательного учреждения </w:t>
      </w:r>
      <w:r w:rsidR="009C528B">
        <w:rPr>
          <w:rFonts w:ascii="Trebuchet MS" w:eastAsia="Times New Roman" w:hAnsi="Trebuchet MS" w:cs="Arial"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="00F43AEC">
        <w:rPr>
          <w:rFonts w:ascii="Trebuchet MS" w:eastAsia="Times New Roman" w:hAnsi="Trebuchet MS" w:cs="Arial"/>
          <w:color w:val="333333"/>
          <w:sz w:val="24"/>
          <w:szCs w:val="24"/>
          <w:bdr w:val="none" w:sz="0" w:space="0" w:color="auto" w:frame="1"/>
          <w:lang w:eastAsia="ru-RU"/>
        </w:rPr>
        <w:t>Корчагский</w:t>
      </w:r>
      <w:bookmarkStart w:id="0" w:name="_GoBack"/>
      <w:bookmarkEnd w:id="0"/>
      <w:r w:rsidR="00F43AEC">
        <w:rPr>
          <w:rFonts w:ascii="Trebuchet MS" w:eastAsia="Times New Roman" w:hAnsi="Trebuchet MS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детский сад</w:t>
      </w:r>
      <w:r w:rsidR="009C528B">
        <w:rPr>
          <w:rFonts w:ascii="Trebuchet MS" w:eastAsia="Times New Roman" w:hAnsi="Trebuchet MS" w:cs="Arial"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E461A2">
        <w:rPr>
          <w:rFonts w:ascii="Trebuchet MS" w:eastAsia="Times New Roman" w:hAnsi="Trebuchet MS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общеразвивающего вида. </w:t>
      </w:r>
      <w:r>
        <w:rPr>
          <w:rFonts w:ascii="Trebuchet MS" w:eastAsia="Times New Roman" w:hAnsi="Trebuchet MS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</w:t>
      </w:r>
      <w:r w:rsidR="009C528B">
        <w:rPr>
          <w:b/>
          <w:sz w:val="28"/>
          <w:szCs w:val="28"/>
        </w:rPr>
        <w:t>2.Порядок и основания для перевода воспитанников</w:t>
      </w:r>
    </w:p>
    <w:p w:rsidR="009C528B" w:rsidRDefault="009C528B" w:rsidP="009C52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 Перевод воспитанников может производиться внутри ДОУ и из ДОУ в другую организацию, осуществляющую образовательную деятельность.</w:t>
      </w:r>
    </w:p>
    <w:p w:rsidR="009C528B" w:rsidRDefault="009C528B" w:rsidP="009C52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 Перевод воспитанников внутри Учреждения осуществляется в случаях: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переводе в следующую возрастную группу, пишется  приказ по ДОУ.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переводе в группу другой направленности, необходимы: заявление родителей, медицинское заключение, приказ ДОУ.</w:t>
      </w:r>
    </w:p>
    <w:p w:rsidR="009C528B" w:rsidRDefault="009C528B" w:rsidP="009C52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 Перевод воспитанников из ДОУ осуществляется: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>- по заявлению родителей (законных представителей) обучающегося, в том числе в случае перевода обучающегося для продолжения освоения программы в другую организацию, осуществляющую образовательную деятельность;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>- по обстоятельствам, не зависящим от воли родителей (законных представителей) обучающегося и ДОУ, в том числе в случаях ликвидации ДОУ, аннулирования лицензии на осуществление образовательной деятельности.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 Основанием для перевода является приказ по ДОУ о переводе воспитанника.</w:t>
      </w:r>
    </w:p>
    <w:p w:rsidR="009C528B" w:rsidRDefault="009C528B" w:rsidP="009C52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Порядок и основания отчисления                                                                                     </w:t>
      </w:r>
      <w:r>
        <w:rPr>
          <w:sz w:val="28"/>
          <w:szCs w:val="28"/>
        </w:rPr>
        <w:t>3.1. Отчисление несовершеннолетнего воспитанника из дошкольных групп осуществляется: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9C528B" w:rsidRDefault="009C528B" w:rsidP="009C528B">
      <w:pPr>
        <w:rPr>
          <w:b/>
          <w:sz w:val="28"/>
          <w:szCs w:val="28"/>
        </w:rPr>
      </w:pPr>
      <w:r>
        <w:rPr>
          <w:rStyle w:val="blk"/>
          <w:sz w:val="28"/>
          <w:szCs w:val="28"/>
        </w:rPr>
        <w:t>1) в связи с получением образования (завершением обучения);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 xml:space="preserve">                                            </w:t>
      </w:r>
    </w:p>
    <w:p w:rsidR="009C528B" w:rsidRPr="009C528B" w:rsidRDefault="009C528B" w:rsidP="009C528B">
      <w:pPr>
        <w:rPr>
          <w:b/>
          <w:sz w:val="28"/>
          <w:szCs w:val="28"/>
        </w:rPr>
      </w:pPr>
      <w:r>
        <w:rPr>
          <w:rStyle w:val="blk"/>
          <w:sz w:val="28"/>
          <w:szCs w:val="28"/>
        </w:rPr>
        <w:t>2) досрочно.</w:t>
      </w:r>
      <w:r>
        <w:rPr>
          <w:rStyle w:val="blk"/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>
        <w:rPr>
          <w:rStyle w:val="blk"/>
          <w:sz w:val="28"/>
          <w:szCs w:val="28"/>
        </w:rPr>
        <w:t xml:space="preserve">  3.2. Образовательные отношения могут быть прекращены досрочно в следующих случаях:</w:t>
      </w:r>
    </w:p>
    <w:p w:rsidR="009C528B" w:rsidRDefault="009C528B" w:rsidP="009C528B">
      <w:pPr>
        <w:ind w:firstLine="547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 xml:space="preserve">1) по инициативе родителей </w:t>
      </w:r>
      <w:r>
        <w:rPr>
          <w:rStyle w:val="u"/>
          <w:sz w:val="28"/>
          <w:szCs w:val="28"/>
        </w:rPr>
        <w:t>(законных представителей)</w:t>
      </w:r>
      <w:r>
        <w:rPr>
          <w:rStyle w:val="blk"/>
          <w:sz w:val="28"/>
          <w:szCs w:val="28"/>
        </w:rPr>
        <w:t xml:space="preserve"> </w:t>
      </w:r>
      <w:r>
        <w:rPr>
          <w:sz w:val="28"/>
          <w:szCs w:val="28"/>
        </w:rPr>
        <w:t>воспитанника</w:t>
      </w:r>
      <w:r>
        <w:rPr>
          <w:rStyle w:val="blk"/>
          <w:sz w:val="28"/>
          <w:szCs w:val="28"/>
        </w:rPr>
        <w:t xml:space="preserve">, выраженной в форме заявления, в том числе в случае перевода </w:t>
      </w:r>
      <w:r>
        <w:rPr>
          <w:sz w:val="28"/>
          <w:szCs w:val="28"/>
        </w:rPr>
        <w:t>воспитанника</w:t>
      </w:r>
      <w:r>
        <w:rPr>
          <w:rStyle w:val="blk"/>
          <w:sz w:val="28"/>
          <w:szCs w:val="28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  <w:r>
        <w:rPr>
          <w:sz w:val="28"/>
          <w:szCs w:val="28"/>
        </w:rPr>
        <w:t> 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 xml:space="preserve">         2) по обстоятельствам, не зависящим от воли родителей (законных представителей) обучающегося и ДОУ, в том числе в случае ликвидации организации ДОУ,</w:t>
      </w:r>
      <w:r>
        <w:rPr>
          <w:sz w:val="28"/>
          <w:szCs w:val="28"/>
        </w:rPr>
        <w:t xml:space="preserve"> аннулирования лицензии на осуществление образовательной деятельности;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2.1. Основанием для отчисления воспитанника является приказ ДОУ об отчислении. 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2.2. Права и обязанности участников образовательного процесса, предусмотренные законодательством об образовании и локальными нормативными актами ДОУ, прекращаются </w:t>
      </w:r>
      <w:proofErr w:type="gramStart"/>
      <w:r>
        <w:rPr>
          <w:sz w:val="28"/>
          <w:szCs w:val="28"/>
        </w:rPr>
        <w:t>с даты отчисления</w:t>
      </w:r>
      <w:proofErr w:type="gramEnd"/>
      <w:r>
        <w:rPr>
          <w:sz w:val="28"/>
          <w:szCs w:val="28"/>
        </w:rPr>
        <w:t xml:space="preserve"> воспитанника.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2.3. </w:t>
      </w:r>
      <w:r>
        <w:rPr>
          <w:rStyle w:val="blk"/>
          <w:sz w:val="28"/>
          <w:szCs w:val="28"/>
        </w:rPr>
        <w:t xml:space="preserve">Досрочное прекращение образовательных отношений по инициативе родителей (законных представителей) </w:t>
      </w:r>
      <w:r>
        <w:rPr>
          <w:sz w:val="28"/>
          <w:szCs w:val="28"/>
        </w:rPr>
        <w:t>воспитанника</w:t>
      </w:r>
      <w:r>
        <w:rPr>
          <w:rStyle w:val="blk"/>
          <w:sz w:val="28"/>
          <w:szCs w:val="28"/>
        </w:rPr>
        <w:t xml:space="preserve"> не влечет за собой возникновение каких-либо дополнительных, в том числе материальных, обязательств указанного </w:t>
      </w:r>
      <w:r>
        <w:rPr>
          <w:sz w:val="28"/>
          <w:szCs w:val="28"/>
        </w:rPr>
        <w:t>воспитанника</w:t>
      </w:r>
      <w:r>
        <w:rPr>
          <w:rStyle w:val="blk"/>
          <w:sz w:val="28"/>
          <w:szCs w:val="28"/>
        </w:rPr>
        <w:t xml:space="preserve"> перед ДОУ.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2.4. </w:t>
      </w:r>
      <w:r>
        <w:rPr>
          <w:rStyle w:val="blk"/>
          <w:sz w:val="28"/>
          <w:szCs w:val="28"/>
        </w:rPr>
        <w:t xml:space="preserve">Если с родителями (законными представителями) </w:t>
      </w:r>
      <w:r>
        <w:rPr>
          <w:sz w:val="28"/>
          <w:szCs w:val="28"/>
        </w:rPr>
        <w:t>воспитанника</w:t>
      </w:r>
      <w:r>
        <w:rPr>
          <w:rStyle w:val="blk"/>
          <w:sz w:val="28"/>
          <w:szCs w:val="28"/>
        </w:rPr>
        <w:t xml:space="preserve">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ДОУ об </w:t>
      </w:r>
      <w:r>
        <w:rPr>
          <w:rStyle w:val="f"/>
          <w:sz w:val="28"/>
          <w:szCs w:val="28"/>
        </w:rPr>
        <w:t>отчислении</w:t>
      </w:r>
      <w:r>
        <w:rPr>
          <w:rStyle w:val="blk"/>
          <w:sz w:val="28"/>
          <w:szCs w:val="28"/>
        </w:rPr>
        <w:t xml:space="preserve"> </w:t>
      </w:r>
      <w:r>
        <w:rPr>
          <w:sz w:val="28"/>
          <w:szCs w:val="28"/>
        </w:rPr>
        <w:t>воспитанника</w:t>
      </w:r>
      <w:r>
        <w:rPr>
          <w:rStyle w:val="blk"/>
          <w:sz w:val="28"/>
          <w:szCs w:val="28"/>
        </w:rPr>
        <w:t xml:space="preserve"> из ДОУ.</w:t>
      </w:r>
    </w:p>
    <w:p w:rsidR="009C528B" w:rsidRDefault="009C528B" w:rsidP="009C528B">
      <w:pPr>
        <w:jc w:val="center"/>
        <w:rPr>
          <w:b/>
          <w:sz w:val="28"/>
          <w:szCs w:val="28"/>
        </w:rPr>
      </w:pPr>
    </w:p>
    <w:p w:rsidR="009C528B" w:rsidRDefault="009C528B" w:rsidP="009C52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Порядок и основания восстановления 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ДОУ свободных мест. 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4.2. Основанием для восстановления воспитанника является приказ ДОУ о восстановлении.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4.3. Права и обязанности участников образовательного процесса, предусмотренные, законодательством об образовании и локальными актами ДОУ возникают с даты восстановлении воспитанника в ДОУ.</w:t>
      </w:r>
    </w:p>
    <w:p w:rsidR="009C528B" w:rsidRDefault="009C528B" w:rsidP="009C528B">
      <w:pPr>
        <w:jc w:val="both"/>
        <w:rPr>
          <w:sz w:val="28"/>
          <w:szCs w:val="28"/>
        </w:rPr>
      </w:pPr>
    </w:p>
    <w:p w:rsidR="001E03C7" w:rsidRDefault="001E03C7" w:rsidP="009C528B">
      <w:pPr>
        <w:spacing w:after="0" w:line="240" w:lineRule="auto"/>
      </w:pPr>
    </w:p>
    <w:sectPr w:rsidR="001E03C7" w:rsidSect="001E0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61A2"/>
    <w:rsid w:val="001E03C7"/>
    <w:rsid w:val="009C528B"/>
    <w:rsid w:val="00A213F1"/>
    <w:rsid w:val="00E461A2"/>
    <w:rsid w:val="00F4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C7"/>
  </w:style>
  <w:style w:type="paragraph" w:styleId="1">
    <w:name w:val="heading 1"/>
    <w:basedOn w:val="a"/>
    <w:link w:val="10"/>
    <w:uiPriority w:val="9"/>
    <w:qFormat/>
    <w:rsid w:val="00E46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6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61A2"/>
  </w:style>
  <w:style w:type="paragraph" w:customStyle="1" w:styleId="normalweb">
    <w:name w:val="normalweb"/>
    <w:basedOn w:val="a"/>
    <w:rsid w:val="00E46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C528B"/>
  </w:style>
  <w:style w:type="character" w:customStyle="1" w:styleId="u">
    <w:name w:val="u"/>
    <w:basedOn w:val="a0"/>
    <w:rsid w:val="009C528B"/>
  </w:style>
  <w:style w:type="character" w:customStyle="1" w:styleId="f">
    <w:name w:val="f"/>
    <w:basedOn w:val="a0"/>
    <w:rsid w:val="009C5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4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69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677</Words>
  <Characters>3863</Characters>
  <Application>Microsoft Office Word</Application>
  <DocSecurity>0</DocSecurity>
  <Lines>32</Lines>
  <Paragraphs>9</Paragraphs>
  <ScaleCrop>false</ScaleCrop>
  <Company>Microsoft</Company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эля</dc:creator>
  <cp:lastModifiedBy>Админка</cp:lastModifiedBy>
  <cp:revision>6</cp:revision>
  <dcterms:created xsi:type="dcterms:W3CDTF">2015-12-25T09:56:00Z</dcterms:created>
  <dcterms:modified xsi:type="dcterms:W3CDTF">2019-03-11T09:40:00Z</dcterms:modified>
</cp:coreProperties>
</file>