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BB" w:rsidRPr="00B6590E" w:rsidRDefault="004318BB" w:rsidP="004318BB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318BB" w:rsidRDefault="004318BB" w:rsidP="004318BB">
      <w:pPr>
        <w:pStyle w:val="a3"/>
        <w:rPr>
          <w:rFonts w:ascii="Verdana" w:hAnsi="Verdana"/>
          <w:color w:val="000000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0"/>
        <w:gridCol w:w="4941"/>
      </w:tblGrid>
      <w:tr w:rsidR="004318BB" w:rsidRPr="0041132E" w:rsidTr="00A91E5D">
        <w:tc>
          <w:tcPr>
            <w:tcW w:w="5341" w:type="dxa"/>
          </w:tcPr>
          <w:p w:rsidR="004318BB" w:rsidRPr="0041132E" w:rsidRDefault="004318BB" w:rsidP="00A91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ПРИНЯТО</w:t>
            </w:r>
          </w:p>
          <w:p w:rsidR="004318BB" w:rsidRPr="0041132E" w:rsidRDefault="004318BB" w:rsidP="00A91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Решением педагогического совета </w:t>
            </w:r>
          </w:p>
          <w:p w:rsidR="004318BB" w:rsidRPr="0041132E" w:rsidRDefault="004318BB" w:rsidP="00A91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____</w:t>
            </w:r>
          </w:p>
          <w:p w:rsidR="004318BB" w:rsidRPr="0041132E" w:rsidRDefault="004318BB" w:rsidP="00A91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От «___» _________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__ г.</w:t>
            </w:r>
          </w:p>
          <w:p w:rsidR="004318BB" w:rsidRPr="0041132E" w:rsidRDefault="004318BB" w:rsidP="00A91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18BB" w:rsidRPr="0041132E" w:rsidRDefault="004318BB" w:rsidP="00A91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41" w:type="dxa"/>
          </w:tcPr>
          <w:p w:rsidR="004318BB" w:rsidRPr="0041132E" w:rsidRDefault="004318BB" w:rsidP="00A91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УТВЕРЖДЕНО</w:t>
            </w:r>
          </w:p>
          <w:p w:rsidR="004318BB" w:rsidRPr="0041132E" w:rsidRDefault="004318BB" w:rsidP="00A91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Приказом №____  по МК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ДОУ </w:t>
            </w:r>
          </w:p>
          <w:p w:rsidR="004318BB" w:rsidRPr="0041132E" w:rsidRDefault="004318BB" w:rsidP="00A91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От «___» ____________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 г.  </w:t>
            </w:r>
          </w:p>
          <w:p w:rsidR="004318BB" w:rsidRPr="0041132E" w:rsidRDefault="004318BB" w:rsidP="00A91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18BB" w:rsidRPr="0041132E" w:rsidRDefault="004318BB" w:rsidP="00A91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Заведующая________________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И.Э.</w:t>
            </w:r>
          </w:p>
          <w:p w:rsidR="004318BB" w:rsidRPr="0041132E" w:rsidRDefault="004318BB" w:rsidP="00A91E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318BB" w:rsidRPr="0041132E" w:rsidRDefault="004318BB" w:rsidP="004318BB">
      <w:pPr>
        <w:rPr>
          <w:rFonts w:ascii="Times New Roman" w:hAnsi="Times New Roman" w:cs="Times New Roman"/>
          <w:b/>
          <w:sz w:val="28"/>
          <w:szCs w:val="28"/>
        </w:rPr>
      </w:pPr>
    </w:p>
    <w:p w:rsidR="004318BB" w:rsidRPr="0041132E" w:rsidRDefault="004318BB" w:rsidP="004318B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318BB" w:rsidRPr="00BB1A82" w:rsidRDefault="004318BB" w:rsidP="004318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4318BB" w:rsidRPr="00BB1A82" w:rsidRDefault="004318BB" w:rsidP="004318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>О формах периодичности, порядке текущего контроля успеваемости и промежуточной аттестации обучающихся</w:t>
      </w:r>
    </w:p>
    <w:p w:rsidR="004318BB" w:rsidRPr="0041132E" w:rsidRDefault="004318BB" w:rsidP="00431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32E"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b/>
          <w:sz w:val="28"/>
          <w:szCs w:val="28"/>
        </w:rPr>
        <w:t>казенного</w:t>
      </w:r>
      <w:r w:rsidRPr="0041132E">
        <w:rPr>
          <w:rFonts w:ascii="Times New Roman" w:hAnsi="Times New Roman" w:cs="Times New Roman"/>
          <w:b/>
          <w:sz w:val="28"/>
          <w:szCs w:val="28"/>
        </w:rPr>
        <w:t xml:space="preserve"> дошкольного  образовательного учреждения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Корчагский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</w:t>
      </w:r>
      <w:r w:rsidRPr="0041132E">
        <w:rPr>
          <w:rFonts w:ascii="Times New Roman" w:hAnsi="Times New Roman" w:cs="Times New Roman"/>
          <w:b/>
          <w:sz w:val="28"/>
          <w:szCs w:val="28"/>
        </w:rPr>
        <w:t>»</w:t>
      </w:r>
    </w:p>
    <w:p w:rsidR="004318BB" w:rsidRDefault="004318BB" w:rsidP="004318BB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318BB" w:rsidRDefault="004318BB" w:rsidP="004318BB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318BB" w:rsidRDefault="004318BB" w:rsidP="004318BB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318BB" w:rsidRDefault="004318BB" w:rsidP="004318BB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318BB" w:rsidRDefault="004318BB" w:rsidP="004318BB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318BB" w:rsidRDefault="004318BB" w:rsidP="004318BB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318BB" w:rsidRDefault="004318BB" w:rsidP="004318BB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318BB" w:rsidRPr="00B6590E" w:rsidRDefault="004318BB" w:rsidP="004318BB">
      <w:pPr>
        <w:spacing w:before="100" w:beforeAutospacing="1" w:after="100" w:afterAutospacing="1" w:line="35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2018</w:t>
      </w: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318BB" w:rsidRDefault="004318BB" w:rsidP="004318BB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318BB" w:rsidRPr="005837EC" w:rsidRDefault="004318BB" w:rsidP="004318BB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Общее положение.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 </w:t>
      </w:r>
    </w:p>
    <w:p w:rsidR="004318BB" w:rsidRPr="005837EC" w:rsidRDefault="004318BB" w:rsidP="004318BB">
      <w:pPr>
        <w:numPr>
          <w:ilvl w:val="0"/>
          <w:numId w:val="1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нников Муниципального казенного</w:t>
      </w: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дошкольного образов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ательного  учреждения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 № 1»</w:t>
      </w: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Положение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разработано в соответствии с  Федеральным законом Российской Федерации от 29 декабря 2012 г. N 273-ФЗ «Об образовании в Российской Федерации»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Приказа Министерства образования и науки Российской Федерации  от 17  октября 2013 г. № 1155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Настоящее Положение  принимается  на Педагогическом совете.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</w:t>
      </w:r>
    </w:p>
    <w:p w:rsidR="004318BB" w:rsidRPr="005837EC" w:rsidRDefault="004318BB" w:rsidP="004318BB">
      <w:pPr>
        <w:numPr>
          <w:ilvl w:val="0"/>
          <w:numId w:val="2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получения образования и формы обучения</w:t>
      </w:r>
    </w:p>
    <w:p w:rsidR="004318BB" w:rsidRPr="005837EC" w:rsidRDefault="004318BB" w:rsidP="004318BB">
      <w:pPr>
        <w:numPr>
          <w:ilvl w:val="1"/>
          <w:numId w:val="2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Российской Федерации образование может быть получено: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 организациях, осуществляющих образовательную деятельность;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Обучение в ДОУ осуществляется в очной форме;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 Формы получения образования и формы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318BB" w:rsidRPr="005837EC" w:rsidRDefault="004318BB" w:rsidP="004318BB">
      <w:pPr>
        <w:numPr>
          <w:ilvl w:val="0"/>
          <w:numId w:val="3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Компетенция, права, обязанности и ответственность образовательной организации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318BB" w:rsidRPr="005837EC" w:rsidRDefault="004318BB" w:rsidP="004318BB">
      <w:pPr>
        <w:numPr>
          <w:ilvl w:val="0"/>
          <w:numId w:val="4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4318BB" w:rsidRPr="005837EC" w:rsidRDefault="004318BB" w:rsidP="004318BB">
      <w:pPr>
        <w:numPr>
          <w:ilvl w:val="0"/>
          <w:numId w:val="5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Промежуточная аттестация воспитанников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4.1.Промежуточная аттестация образовательной программы дошкольного образования не проводится.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  При реализации  программы может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оптимизации работы с группой детей.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которую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проводят квалифицированные специалисты (педагоги – психологи, психологи)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Участие ребенка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психологической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4318BB" w:rsidRPr="005837EC" w:rsidRDefault="004318BB" w:rsidP="004318BB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процесса контроля и надзора</w:t>
      </w:r>
    </w:p>
    <w:p w:rsidR="004318BB" w:rsidRDefault="004318BB" w:rsidP="004318BB"/>
    <w:p w:rsidR="00D77B7F" w:rsidRDefault="00D77B7F"/>
    <w:sectPr w:rsidR="00D7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2208"/>
    <w:multiLevelType w:val="multilevel"/>
    <w:tmpl w:val="6A8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43D56"/>
    <w:multiLevelType w:val="multilevel"/>
    <w:tmpl w:val="7D3CF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8295A"/>
    <w:multiLevelType w:val="multilevel"/>
    <w:tmpl w:val="2D7AE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82A6F"/>
    <w:multiLevelType w:val="multilevel"/>
    <w:tmpl w:val="2F98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A38B0"/>
    <w:multiLevelType w:val="multilevel"/>
    <w:tmpl w:val="FD24D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BB"/>
    <w:rsid w:val="004318BB"/>
    <w:rsid w:val="00D7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31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31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1</cp:revision>
  <dcterms:created xsi:type="dcterms:W3CDTF">2019-03-11T08:47:00Z</dcterms:created>
  <dcterms:modified xsi:type="dcterms:W3CDTF">2019-03-11T08:48:00Z</dcterms:modified>
</cp:coreProperties>
</file>